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bhlviwl5pse8" w:id="0"/>
      <w:bookmarkEnd w:id="0"/>
      <w:r w:rsidDel="00000000" w:rsidR="00000000" w:rsidRPr="00000000">
        <w:rPr>
          <w:rtl w:val="0"/>
        </w:rPr>
        <w:t xml:space="preserve">Email 1: Protect Against Cyber Threats - 4 Essential Tips!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Hey &lt;&lt; Test First Name &gt;&gt;!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hope you're having a great day!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After being exposed to cyber threats in the past, now I have the mission of helping other agency owners and agents to stay away from cybersecurity attacks, sharing the same strategies and insights I use at my own insurance agency.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That’s why I wanted to share this article about cybersecurity basics, to help you protect your agency from cyber threats as well.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you're interested, I would love to schedule a time for us to delve deeper into this critical topic for the insurance industry.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Please, reply to this e-mail with a few date-times that works for you a let’s schedule a quick chat.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Stay safe!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PS: if you want to uncover potential vulnerabilities before they’re exploited, I encourage you to book a no-obligation, FREE cybersecurity self-check and start protecting your agency ASAP! 👇🏻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ucifhee4dlfz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way5q1tg4mtv" w:id="2"/>
      <w:bookmarkEnd w:id="2"/>
      <w:r w:rsidDel="00000000" w:rsidR="00000000" w:rsidRPr="00000000">
        <w:rPr>
          <w:rtl w:val="0"/>
        </w:rPr>
        <w:t xml:space="preserve">Email 2: </w:t>
      </w:r>
      <w:r w:rsidDel="00000000" w:rsidR="00000000" w:rsidRPr="00000000">
        <w:rPr>
          <w:rtl w:val="0"/>
        </w:rPr>
        <w:t xml:space="preserve">Cyber Threat Alert! 🚨  Is Your Company Ready to Fight Cyber Criminals?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there! 👋 As insurance companies go digital, they become the new target for cybercriminals.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wasn’t aware of how my company could be at risk, I had to do some research, but now I’m trying to help others in the insurance industry.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aware of how your agency can be at risk?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 this article</w:t>
        </w:r>
      </w:hyperlink>
      <w:r w:rsidDel="00000000" w:rsidR="00000000" w:rsidRPr="00000000">
        <w:rPr>
          <w:rtl w:val="0"/>
        </w:rPr>
        <w:t xml:space="preserve">, you can find the potential risks and the way cybercriminals operate.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the way, I'd absolutely love to chat about your cybersecurity experience in the insurance industry. Just tell me when you're available.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https://calendly.com/cyberfin/30min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hearing from you!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PS: do you know if your agency is an </w:t>
      </w:r>
      <w:r w:rsidDel="00000000" w:rsidR="00000000" w:rsidRPr="00000000">
        <w:rPr>
          <w:b w:val="1"/>
          <w:highlight w:val="yellow"/>
          <w:rtl w:val="0"/>
        </w:rPr>
        <w:t xml:space="preserve">easy target</w:t>
      </w:r>
      <w:r w:rsidDel="00000000" w:rsidR="00000000" w:rsidRPr="00000000">
        <w:rPr>
          <w:highlight w:val="yellow"/>
          <w:rtl w:val="0"/>
        </w:rPr>
        <w:t xml:space="preserve">? Here you can book a </w:t>
      </w:r>
      <w:r w:rsidDel="00000000" w:rsidR="00000000" w:rsidRPr="00000000">
        <w:rPr>
          <w:b w:val="1"/>
          <w:highlight w:val="yellow"/>
          <w:rtl w:val="0"/>
        </w:rPr>
        <w:t xml:space="preserve">FREE </w:t>
      </w:r>
      <w:r w:rsidDel="00000000" w:rsidR="00000000" w:rsidRPr="00000000">
        <w:rPr>
          <w:highlight w:val="yellow"/>
          <w:rtl w:val="0"/>
        </w:rPr>
        <w:t xml:space="preserve">cyber self-check to identify potential gaps and learn how to close them: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4pzfw56vp01n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rwwaerrdw8t6" w:id="4"/>
      <w:bookmarkEnd w:id="4"/>
      <w:r w:rsidDel="00000000" w:rsidR="00000000" w:rsidRPr="00000000">
        <w:rPr>
          <w:rtl w:val="0"/>
        </w:rPr>
        <w:t xml:space="preserve">Email 3: 🔒 Strengthen Business Security. Mobile Device Management Tips!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&lt;&lt; Test First Name &gt;&gt;, I imagine your agency must handle a lot of valuable information. That’s why I’m sharing this article with you.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talks about how protecting your business data is paramount, especially with remote work on the rise.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Mobile Device Management can help you protect it.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Unlock the power of MDM and discover how it can supercharge your business: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will leave the article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for you to check out.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soon.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Ps:</w:t>
      </w:r>
      <w:r w:rsidDel="00000000" w:rsidR="00000000" w:rsidRPr="00000000">
        <w:rPr>
          <w:rtl w:val="0"/>
        </w:rPr>
        <w:t xml:space="preserve"> Schedule your </w:t>
      </w:r>
      <w:r w:rsidDel="00000000" w:rsidR="00000000" w:rsidRPr="00000000">
        <w:rPr>
          <w:b w:val="1"/>
          <w:rtl w:val="0"/>
        </w:rPr>
        <w:t xml:space="preserve">FREE Cyber Security self-check</w:t>
      </w:r>
      <w:r w:rsidDel="00000000" w:rsidR="00000000" w:rsidRPr="00000000">
        <w:rPr>
          <w:rtl w:val="0"/>
        </w:rPr>
        <w:t xml:space="preserve"> and identify where your agency is vulnerable and take the necessary steps to protect it.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v6hn92pnmf0f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564w2367b3bt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Email 4: Cyberattacks on the Rise ❗ Know the Threats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Hey, &lt;&lt; Test First Name &gt;&gt;!  As we see more cyber-attacks happening to known insurance companies, we must help each other to prevent any trouble. 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some methods cyber criminals use to infiltrate agencies: Malware, ransomware, phishing, and physical cyber attacks.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the full article</w:t>
        </w:r>
      </w:hyperlink>
      <w:r w:rsidDel="00000000" w:rsidR="00000000" w:rsidRPr="00000000">
        <w:rPr>
          <w:rtl w:val="0"/>
        </w:rPr>
        <w:t xml:space="preserve">, so you can read more about each one.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can be useful.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Chris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Ps: Your agency can be in danger. Secure a </w:t>
      </w:r>
      <w:r w:rsidDel="00000000" w:rsidR="00000000" w:rsidRPr="00000000">
        <w:rPr>
          <w:b w:val="1"/>
          <w:rtl w:val="0"/>
        </w:rPr>
        <w:t xml:space="preserve">FREE Cyber Security self-check</w:t>
      </w:r>
      <w:r w:rsidDel="00000000" w:rsidR="00000000" w:rsidRPr="00000000">
        <w:rPr>
          <w:rtl w:val="0"/>
        </w:rPr>
        <w:t xml:space="preserve"> to identify potential gaps and learn how to close them.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yberfin.net/cyberattacks-the-more-you-know-about-them-the-better-you-can-defend-against-them/" TargetMode="External"/><Relationship Id="rId10" Type="http://schemas.openxmlformats.org/officeDocument/2006/relationships/hyperlink" Target="https://cyberfin.net/cyberattacks-the-more-you-know-about-them-the-better-you-can-defend-against-them/" TargetMode="External"/><Relationship Id="rId9" Type="http://schemas.openxmlformats.org/officeDocument/2006/relationships/hyperlink" Target="https://cyberfin.net/mobile-device-management-mdm-and-how-it-can-help-your-business/" TargetMode="External"/><Relationship Id="rId5" Type="http://schemas.openxmlformats.org/officeDocument/2006/relationships/styles" Target="styles.xml"/><Relationship Id="rId6" Type="http://schemas.openxmlformats.org/officeDocument/2006/relationships/hyperlink" Target="https://cyberfin.net/how-to-avoid-the-risks-cyberattacks-against-insurance-agencies/" TargetMode="External"/><Relationship Id="rId7" Type="http://schemas.openxmlformats.org/officeDocument/2006/relationships/hyperlink" Target="https://calendly.com/cyberfin/30min" TargetMode="External"/><Relationship Id="rId8" Type="http://schemas.openxmlformats.org/officeDocument/2006/relationships/hyperlink" Target="https://cyberfin.net/mobile-device-management-mdm-and-how-it-can-help-your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